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Default="000D20B0" w:rsidP="000D20B0">
      <w:pPr>
        <w:jc w:val="center"/>
        <w:rPr>
          <w:rFonts w:ascii="Times New Roman" w:hAnsi="Times New Roman" w:cs="Times New Roman"/>
          <w:sz w:val="24"/>
          <w:szCs w:val="24"/>
        </w:rPr>
      </w:pPr>
    </w:p>
    <w:p w:rsidR="000D20B0" w:rsidRPr="000D20B0" w:rsidRDefault="000D20B0" w:rsidP="000D20B0">
      <w:pPr>
        <w:jc w:val="center"/>
        <w:rPr>
          <w:rFonts w:ascii="Times New Roman" w:hAnsi="Times New Roman" w:cs="Times New Roman"/>
          <w:sz w:val="24"/>
          <w:szCs w:val="24"/>
        </w:rPr>
      </w:pPr>
      <w:r w:rsidRPr="000D20B0">
        <w:rPr>
          <w:rFonts w:ascii="Times New Roman" w:hAnsi="Times New Roman" w:cs="Times New Roman"/>
          <w:sz w:val="24"/>
          <w:szCs w:val="24"/>
        </w:rPr>
        <w:t>A Critical Reflection Paper</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Name:</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Institutional Affiliation</w:t>
      </w:r>
    </w:p>
    <w:p w:rsidR="000D20B0" w:rsidRPr="00C020A6" w:rsidRDefault="000D20B0" w:rsidP="000D20B0">
      <w:pPr>
        <w:spacing w:line="480" w:lineRule="auto"/>
        <w:jc w:val="center"/>
        <w:rPr>
          <w:rFonts w:ascii="Times New Roman" w:hAnsi="Times New Roman" w:cs="Times New Roman"/>
          <w:sz w:val="24"/>
          <w:szCs w:val="24"/>
        </w:rPr>
      </w:pPr>
      <w:r w:rsidRPr="00C020A6">
        <w:rPr>
          <w:rFonts w:ascii="Times New Roman" w:hAnsi="Times New Roman" w:cs="Times New Roman"/>
          <w:sz w:val="24"/>
          <w:szCs w:val="24"/>
        </w:rPr>
        <w:t>Date of Submission</w:t>
      </w:r>
    </w:p>
    <w:p w:rsidR="000D20B0" w:rsidRDefault="000D20B0" w:rsidP="000D20B0"/>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0D20B0" w:rsidRDefault="000D20B0" w:rsidP="005E32FA"/>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lastRenderedPageBreak/>
        <w:t>While most climate discussions are primarily framed for scientific research, Buddhist religion has taken a step forward in discussing the issue at hand. In the past research, little research has been focused on the relationship between region and climate changes. Though there might be few examinations, most have focused much on Christian denominations with few on Buddhist religion. The issue of climate change has been a major concern and challenge for all of us hence calling for immediate action. Looking at the work of John Stanley, David R. Loy and Gyurme Dorje on "A Buddhist Response to Climate Emergency" (2009), the paper will explore through the Buddhist lens of the intensely demanding topic of climate change.</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The book aims at inspiring and informing us to take action and soon which is the best thing to do when we consider the danger of global warming. In the book, the authors try to examine dangerously the effect of global warming by first explaining on the dangers of carbon dioxide which increases the temperature of the planet. They look at great stores of ice on earth which have started melting due to global warming leading to rising in sea levels (Stanley, Loy, &amp; Dorje, 2009). Furthermore, human activities are on rising hence destroying the natural ecosystems where human and other living creatures depend on. Even though the section needs to be updated a little bit so as to give a deeply detailed information on global warming,  the section gives us a good sense on what contributes to global warming on our environment and that it needs quick action and soon.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The book by Stanley and his colleagues is a great inspiration that can help not only the Buddhist people but also other religions on challenging </w:t>
      </w:r>
      <w:r w:rsidR="008C5697" w:rsidRPr="008C5697">
        <w:rPr>
          <w:rFonts w:ascii="Times New Roman" w:hAnsi="Times New Roman" w:cs="Times New Roman"/>
          <w:sz w:val="24"/>
          <w:szCs w:val="24"/>
        </w:rPr>
        <w:t xml:space="preserve">them on the issue of </w:t>
      </w:r>
      <w:r w:rsidRPr="008C5697">
        <w:rPr>
          <w:rFonts w:ascii="Times New Roman" w:hAnsi="Times New Roman" w:cs="Times New Roman"/>
          <w:sz w:val="24"/>
          <w:szCs w:val="24"/>
        </w:rPr>
        <w:t xml:space="preserve">global warming. I believe religion has an impact on people and introducing such a topic in various religions will help scientists fight the issue easily. First, religions can involve their members which are a large number of people and as a result, they may help in influencing and educating them on the issue </w:t>
      </w:r>
      <w:r w:rsidRPr="008C5697">
        <w:rPr>
          <w:rFonts w:ascii="Times New Roman" w:hAnsi="Times New Roman" w:cs="Times New Roman"/>
          <w:sz w:val="24"/>
          <w:szCs w:val="24"/>
        </w:rPr>
        <w:lastRenderedPageBreak/>
        <w:t>of global warming. Also, religion can help in drawing a moral authority of addressing the issue of climate change and providing meaning by shaping the views of the world. In fighting the issue, religions can physically and financially fight the issue hence encouraging energy conservation by developing social resilience and in making morally responsible investments which will act as a role model to the rest of the world</w:t>
      </w:r>
      <w:r w:rsidR="004D2F68" w:rsidRPr="008C5697">
        <w:rPr>
          <w:rFonts w:ascii="Times New Roman" w:hAnsi="Times New Roman" w:cs="Times New Roman"/>
          <w:sz w:val="24"/>
          <w:szCs w:val="24"/>
        </w:rPr>
        <w:t xml:space="preserve"> (Stanley, Loy, &amp; Dorje, 2009</w:t>
      </w:r>
      <w:r w:rsidR="004D2F68">
        <w:rPr>
          <w:rFonts w:ascii="Times New Roman" w:hAnsi="Times New Roman" w:cs="Times New Roman"/>
          <w:sz w:val="24"/>
          <w:szCs w:val="24"/>
        </w:rPr>
        <w:t>)</w:t>
      </w:r>
      <w:r w:rsidRPr="008C5697">
        <w:rPr>
          <w:rFonts w:ascii="Times New Roman" w:hAnsi="Times New Roman" w:cs="Times New Roman"/>
          <w:sz w:val="24"/>
          <w:szCs w:val="24"/>
        </w:rPr>
        <w:t xml:space="preserve">. Therefore, my beliefs on the fight of climate change should first start with various religions as Buddhist has shown us since religious communities have a tremendous impact of constructing a social capital that is responding to climate change.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Stanley and his colleagues state that awareness is what is likely to bring the behavior changes on the issue of climate change. However, I believe that with this "awareness" </w:t>
      </w:r>
      <w:r w:rsidR="000D20B0" w:rsidRPr="008C5697">
        <w:rPr>
          <w:rFonts w:ascii="Times New Roman" w:hAnsi="Times New Roman" w:cs="Times New Roman"/>
          <w:sz w:val="24"/>
          <w:szCs w:val="24"/>
        </w:rPr>
        <w:t>it entails</w:t>
      </w:r>
      <w:r w:rsidRPr="008C5697">
        <w:rPr>
          <w:rFonts w:ascii="Times New Roman" w:hAnsi="Times New Roman" w:cs="Times New Roman"/>
          <w:sz w:val="24"/>
          <w:szCs w:val="24"/>
        </w:rPr>
        <w:t xml:space="preserve"> more than the </w:t>
      </w:r>
      <w:r w:rsidR="000D20B0" w:rsidRPr="008C5697">
        <w:rPr>
          <w:rFonts w:ascii="Times New Roman" w:hAnsi="Times New Roman" w:cs="Times New Roman"/>
          <w:sz w:val="24"/>
          <w:szCs w:val="24"/>
        </w:rPr>
        <w:t>normal</w:t>
      </w:r>
      <w:r w:rsidRPr="008C5697">
        <w:rPr>
          <w:rFonts w:ascii="Times New Roman" w:hAnsi="Times New Roman" w:cs="Times New Roman"/>
          <w:sz w:val="24"/>
          <w:szCs w:val="24"/>
        </w:rPr>
        <w:t xml:space="preserve"> </w:t>
      </w:r>
      <w:r w:rsidR="000D20B0" w:rsidRPr="008C5697">
        <w:rPr>
          <w:rFonts w:ascii="Times New Roman" w:hAnsi="Times New Roman" w:cs="Times New Roman"/>
          <w:sz w:val="24"/>
          <w:szCs w:val="24"/>
        </w:rPr>
        <w:t>ecological</w:t>
      </w:r>
      <w:r w:rsidRPr="008C5697">
        <w:rPr>
          <w:rFonts w:ascii="Times New Roman" w:hAnsi="Times New Roman" w:cs="Times New Roman"/>
          <w:sz w:val="24"/>
          <w:szCs w:val="24"/>
        </w:rPr>
        <w:t xml:space="preserve"> education</w:t>
      </w:r>
      <w:r w:rsidR="004D2F68">
        <w:rPr>
          <w:rFonts w:ascii="Times New Roman" w:hAnsi="Times New Roman" w:cs="Times New Roman"/>
          <w:sz w:val="24"/>
          <w:szCs w:val="24"/>
        </w:rPr>
        <w:t xml:space="preserve"> </w:t>
      </w:r>
      <w:r w:rsidR="004D2F68" w:rsidRPr="008C5697">
        <w:rPr>
          <w:rFonts w:ascii="Times New Roman" w:hAnsi="Times New Roman" w:cs="Times New Roman"/>
          <w:sz w:val="24"/>
          <w:szCs w:val="24"/>
        </w:rPr>
        <w:t>(Abdullah, &amp; Rahman, 2015</w:t>
      </w:r>
      <w:r w:rsidR="004D2F68">
        <w:rPr>
          <w:rFonts w:ascii="Times New Roman" w:hAnsi="Times New Roman" w:cs="Times New Roman"/>
          <w:sz w:val="24"/>
          <w:szCs w:val="24"/>
        </w:rPr>
        <w:t>)</w:t>
      </w:r>
      <w:r w:rsidRPr="008C5697">
        <w:rPr>
          <w:rFonts w:ascii="Times New Roman" w:hAnsi="Times New Roman" w:cs="Times New Roman"/>
          <w:sz w:val="24"/>
          <w:szCs w:val="24"/>
        </w:rPr>
        <w:t xml:space="preserve">. I believe it is awakening period from delusion to a period where they can engage deeper and involve powerful forces of </w:t>
      </w:r>
      <w:r w:rsidR="000D20B0" w:rsidRPr="008C5697">
        <w:rPr>
          <w:rFonts w:ascii="Times New Roman" w:hAnsi="Times New Roman" w:cs="Times New Roman"/>
          <w:sz w:val="24"/>
          <w:szCs w:val="24"/>
        </w:rPr>
        <w:t>religious</w:t>
      </w:r>
      <w:r w:rsidRPr="008C5697">
        <w:rPr>
          <w:rFonts w:ascii="Times New Roman" w:hAnsi="Times New Roman" w:cs="Times New Roman"/>
          <w:sz w:val="24"/>
          <w:szCs w:val="24"/>
        </w:rPr>
        <w:t xml:space="preserve"> awareness. They approve on what </w:t>
      </w:r>
      <w:r w:rsidR="000D20B0" w:rsidRPr="008C5697">
        <w:rPr>
          <w:rFonts w:ascii="Times New Roman" w:hAnsi="Times New Roman" w:cs="Times New Roman"/>
          <w:sz w:val="24"/>
          <w:szCs w:val="24"/>
        </w:rPr>
        <w:t>it takes</w:t>
      </w:r>
      <w:r w:rsidRPr="008C5697">
        <w:rPr>
          <w:rFonts w:ascii="Times New Roman" w:hAnsi="Times New Roman" w:cs="Times New Roman"/>
          <w:sz w:val="24"/>
          <w:szCs w:val="24"/>
        </w:rPr>
        <w:t xml:space="preserve"> to </w:t>
      </w:r>
      <w:r w:rsidR="000D20B0" w:rsidRPr="008C5697">
        <w:rPr>
          <w:rFonts w:ascii="Times New Roman" w:hAnsi="Times New Roman" w:cs="Times New Roman"/>
          <w:sz w:val="24"/>
          <w:szCs w:val="24"/>
        </w:rPr>
        <w:t>arouse</w:t>
      </w:r>
      <w:r w:rsidRPr="008C5697">
        <w:rPr>
          <w:rFonts w:ascii="Times New Roman" w:hAnsi="Times New Roman" w:cs="Times New Roman"/>
          <w:sz w:val="24"/>
          <w:szCs w:val="24"/>
        </w:rPr>
        <w:t xml:space="preserve"> from the broad </w:t>
      </w:r>
      <w:r w:rsidR="000D20B0" w:rsidRPr="008C5697">
        <w:rPr>
          <w:rFonts w:ascii="Times New Roman" w:hAnsi="Times New Roman" w:cs="Times New Roman"/>
          <w:sz w:val="24"/>
          <w:szCs w:val="24"/>
        </w:rPr>
        <w:t>communal</w:t>
      </w:r>
      <w:r w:rsidRPr="008C5697">
        <w:rPr>
          <w:rFonts w:ascii="Times New Roman" w:hAnsi="Times New Roman" w:cs="Times New Roman"/>
          <w:sz w:val="24"/>
          <w:szCs w:val="24"/>
        </w:rPr>
        <w:t xml:space="preserve"> denial that is surrounding the climate change in challenging the </w:t>
      </w:r>
      <w:r w:rsidR="000D20B0" w:rsidRPr="008C5697">
        <w:rPr>
          <w:rFonts w:ascii="Times New Roman" w:hAnsi="Times New Roman" w:cs="Times New Roman"/>
          <w:sz w:val="24"/>
          <w:szCs w:val="24"/>
        </w:rPr>
        <w:t>customary</w:t>
      </w:r>
      <w:r w:rsidRPr="008C5697">
        <w:rPr>
          <w:rFonts w:ascii="Times New Roman" w:hAnsi="Times New Roman" w:cs="Times New Roman"/>
          <w:sz w:val="24"/>
          <w:szCs w:val="24"/>
        </w:rPr>
        <w:t xml:space="preserve"> patterns and </w:t>
      </w:r>
      <w:r w:rsidR="000D20B0" w:rsidRPr="008C5697">
        <w:rPr>
          <w:rFonts w:ascii="Times New Roman" w:hAnsi="Times New Roman" w:cs="Times New Roman"/>
          <w:sz w:val="24"/>
          <w:szCs w:val="24"/>
        </w:rPr>
        <w:t>obstacles</w:t>
      </w:r>
      <w:r w:rsidRPr="008C5697">
        <w:rPr>
          <w:rFonts w:ascii="Times New Roman" w:hAnsi="Times New Roman" w:cs="Times New Roman"/>
          <w:sz w:val="24"/>
          <w:szCs w:val="24"/>
        </w:rPr>
        <w:t xml:space="preserve"> that portray such </w:t>
      </w:r>
      <w:r w:rsidR="000D20B0" w:rsidRPr="008C5697">
        <w:rPr>
          <w:rFonts w:ascii="Times New Roman" w:hAnsi="Times New Roman" w:cs="Times New Roman"/>
          <w:sz w:val="24"/>
          <w:szCs w:val="24"/>
        </w:rPr>
        <w:t>dreadful</w:t>
      </w:r>
      <w:r w:rsidRPr="008C5697">
        <w:rPr>
          <w:rFonts w:ascii="Times New Roman" w:hAnsi="Times New Roman" w:cs="Times New Roman"/>
          <w:sz w:val="24"/>
          <w:szCs w:val="24"/>
        </w:rPr>
        <w:t xml:space="preserve"> hindrance to the awakening. Mainly, it is the </w:t>
      </w:r>
      <w:r w:rsidR="008C5697" w:rsidRPr="008C5697">
        <w:rPr>
          <w:rFonts w:ascii="Times New Roman" w:hAnsi="Times New Roman" w:cs="Times New Roman"/>
          <w:sz w:val="24"/>
          <w:szCs w:val="24"/>
        </w:rPr>
        <w:t>authority</w:t>
      </w:r>
      <w:r w:rsidRPr="008C5697">
        <w:rPr>
          <w:rFonts w:ascii="Times New Roman" w:hAnsi="Times New Roman" w:cs="Times New Roman"/>
          <w:sz w:val="24"/>
          <w:szCs w:val="24"/>
        </w:rPr>
        <w:t xml:space="preserve"> of aspiration prayers as suggested by Stanley and his colleagues. Also having a strong </w:t>
      </w:r>
      <w:r w:rsidR="008C5697" w:rsidRPr="008C5697">
        <w:rPr>
          <w:rFonts w:ascii="Times New Roman" w:hAnsi="Times New Roman" w:cs="Times New Roman"/>
          <w:sz w:val="24"/>
          <w:szCs w:val="24"/>
        </w:rPr>
        <w:t>intent</w:t>
      </w:r>
      <w:r w:rsidRPr="008C5697">
        <w:rPr>
          <w:rFonts w:ascii="Times New Roman" w:hAnsi="Times New Roman" w:cs="Times New Roman"/>
          <w:sz w:val="24"/>
          <w:szCs w:val="24"/>
        </w:rPr>
        <w:t xml:space="preserve"> of breaking through </w:t>
      </w:r>
      <w:r w:rsidR="008C5697" w:rsidRPr="008C5697">
        <w:rPr>
          <w:rFonts w:ascii="Times New Roman" w:hAnsi="Times New Roman" w:cs="Times New Roman"/>
          <w:sz w:val="24"/>
          <w:szCs w:val="24"/>
        </w:rPr>
        <w:t>universal</w:t>
      </w:r>
      <w:r w:rsidRPr="008C5697">
        <w:rPr>
          <w:rFonts w:ascii="Times New Roman" w:hAnsi="Times New Roman" w:cs="Times New Roman"/>
          <w:sz w:val="24"/>
          <w:szCs w:val="24"/>
        </w:rPr>
        <w:t xml:space="preserve"> social </w:t>
      </w:r>
      <w:r w:rsidR="008C5697" w:rsidRPr="008C5697">
        <w:rPr>
          <w:rFonts w:ascii="Times New Roman" w:hAnsi="Times New Roman" w:cs="Times New Roman"/>
          <w:sz w:val="24"/>
          <w:szCs w:val="24"/>
        </w:rPr>
        <w:t>rejection</w:t>
      </w:r>
      <w:r w:rsidRPr="008C5697">
        <w:rPr>
          <w:rFonts w:ascii="Times New Roman" w:hAnsi="Times New Roman" w:cs="Times New Roman"/>
          <w:sz w:val="24"/>
          <w:szCs w:val="24"/>
        </w:rPr>
        <w:t xml:space="preserve"> is necessary for regard to the state of climate emergency.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I find it good when Stanley and his colleagues state that "we should develop devotion, meditation, and loving-kindness towards all sentient beings and the whole world" (Stanley, Loy, &amp; Dorje, 2009). Meditation or devotion is not enough. The three aspects should work together which is the efficient way of practicing in a contemporary world. They clearly tell us to act on compassion since we still have a window period of an opportunity of protecting one another together with the natural environment. Interdependence ignorance is not only harming our </w:t>
      </w:r>
      <w:r w:rsidRPr="008C5697">
        <w:rPr>
          <w:rFonts w:ascii="Times New Roman" w:hAnsi="Times New Roman" w:cs="Times New Roman"/>
          <w:sz w:val="24"/>
          <w:szCs w:val="24"/>
        </w:rPr>
        <w:lastRenderedPageBreak/>
        <w:t xml:space="preserve">environment but also the whole society. Just like Buddhist, we should neglect the self-centered lifestyle and work together in love and kindness while incorporating with meditation and devotion for the benefit of our environment.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 xml:space="preserve">While the Buddhist religion doesn't believe in technology as a way of controlling climate change, my strong belief is on technology to help us in fighting the great challenge of climate change that is facing us. Consumption of energy accounts for 35% of the greenhouse gas emission in the world. In emerging market, industrial expansion is going to increase if there will be no embrace of mitigation technology on climate change. Use of renewable and solar energy is rising due to technology hence improving clean energy sources which are cheaper and hence improving the environment that we are in (Abdullah, &amp; Rahman, 2015). Deforestation is one of the agricultural and human activities that have been letting down and improving global warming in our environment. While it starts with us on taking a major step of controlling the activity, I believe with the advanced technology such as the use of remote –sensing systems will help control better since it will detect and alert authorities to illegal logging. </w:t>
      </w:r>
    </w:p>
    <w:p w:rsidR="005E32FA" w:rsidRPr="008C5697" w:rsidRDefault="005E32FA" w:rsidP="008C5697">
      <w:pPr>
        <w:spacing w:line="480" w:lineRule="auto"/>
        <w:ind w:firstLine="720"/>
        <w:rPr>
          <w:rFonts w:ascii="Times New Roman" w:hAnsi="Times New Roman" w:cs="Times New Roman"/>
          <w:sz w:val="24"/>
          <w:szCs w:val="24"/>
        </w:rPr>
      </w:pPr>
      <w:r w:rsidRPr="008C5697">
        <w:rPr>
          <w:rFonts w:ascii="Times New Roman" w:hAnsi="Times New Roman" w:cs="Times New Roman"/>
          <w:sz w:val="24"/>
          <w:szCs w:val="24"/>
        </w:rPr>
        <w:t>Having looked at the Buddhist view of climate change, I find a significant potential for Buddhist contribution lying within the ethical and social aspects of climate change. Through a philosophical survey and mindfulness practice, I believe the teaching of Buddhist can help control major environmental and social issues that the society may be facing</w:t>
      </w:r>
      <w:r w:rsidR="004D2F68" w:rsidRPr="008C5697">
        <w:rPr>
          <w:rFonts w:ascii="Times New Roman" w:hAnsi="Times New Roman" w:cs="Times New Roman"/>
          <w:sz w:val="24"/>
          <w:szCs w:val="24"/>
        </w:rPr>
        <w:t xml:space="preserve"> (Stanley, Loy, &amp; Dorje, 2009</w:t>
      </w:r>
      <w:r w:rsidR="004D2F68">
        <w:rPr>
          <w:rFonts w:ascii="Times New Roman" w:hAnsi="Times New Roman" w:cs="Times New Roman"/>
          <w:sz w:val="24"/>
          <w:szCs w:val="24"/>
        </w:rPr>
        <w:t>)</w:t>
      </w:r>
      <w:r w:rsidRPr="008C5697">
        <w:rPr>
          <w:rFonts w:ascii="Times New Roman" w:hAnsi="Times New Roman" w:cs="Times New Roman"/>
          <w:sz w:val="24"/>
          <w:szCs w:val="24"/>
        </w:rPr>
        <w:t xml:space="preserve">. Therefore, I see the book of Stanley and his colleague as a challenge to other religions and to the whole society in controlling the great issue that we are facing of global warming. </w:t>
      </w:r>
    </w:p>
    <w:p w:rsidR="004D2F68" w:rsidRDefault="004D2F68" w:rsidP="008C5697">
      <w:pPr>
        <w:spacing w:line="480" w:lineRule="auto"/>
        <w:jc w:val="center"/>
        <w:rPr>
          <w:rFonts w:ascii="Times New Roman" w:hAnsi="Times New Roman" w:cs="Times New Roman"/>
          <w:sz w:val="24"/>
          <w:szCs w:val="24"/>
        </w:rPr>
      </w:pPr>
    </w:p>
    <w:p w:rsidR="005E32FA" w:rsidRPr="008F1FA8" w:rsidRDefault="005E32FA" w:rsidP="008C5697">
      <w:pPr>
        <w:spacing w:line="480" w:lineRule="auto"/>
        <w:jc w:val="center"/>
        <w:rPr>
          <w:rFonts w:ascii="Times New Roman" w:hAnsi="Times New Roman" w:cs="Times New Roman"/>
          <w:sz w:val="24"/>
          <w:szCs w:val="24"/>
        </w:rPr>
      </w:pPr>
      <w:r w:rsidRPr="008F1FA8">
        <w:rPr>
          <w:rFonts w:ascii="Times New Roman" w:hAnsi="Times New Roman" w:cs="Times New Roman"/>
          <w:sz w:val="24"/>
          <w:szCs w:val="24"/>
        </w:rPr>
        <w:lastRenderedPageBreak/>
        <w:t>References</w:t>
      </w:r>
    </w:p>
    <w:p w:rsidR="005E32FA" w:rsidRPr="008C5697" w:rsidRDefault="005E32FA" w:rsidP="008C5697">
      <w:pPr>
        <w:spacing w:line="480" w:lineRule="auto"/>
        <w:ind w:left="720" w:hanging="720"/>
        <w:rPr>
          <w:rFonts w:ascii="Times New Roman" w:hAnsi="Times New Roman" w:cs="Times New Roman"/>
          <w:sz w:val="24"/>
          <w:szCs w:val="24"/>
        </w:rPr>
      </w:pPr>
      <w:r w:rsidRPr="008C5697">
        <w:rPr>
          <w:rFonts w:ascii="Times New Roman" w:hAnsi="Times New Roman" w:cs="Times New Roman"/>
          <w:sz w:val="24"/>
          <w:szCs w:val="24"/>
        </w:rPr>
        <w:t>Abdullah, H. M., &amp; Rahman, M. M. (2015). Initiating rainwater harvest technology for climate change-induced drought resilient agriculture: scopes and challenges in Bangladesh. Journal of Agriculture and Environment for International Development (JAID), 109(2), 189-208.</w:t>
      </w:r>
    </w:p>
    <w:p w:rsidR="005E32FA" w:rsidRPr="008C5697" w:rsidRDefault="005E32FA" w:rsidP="008C5697">
      <w:pPr>
        <w:spacing w:line="480" w:lineRule="auto"/>
        <w:ind w:left="720" w:hanging="720"/>
        <w:rPr>
          <w:rFonts w:ascii="Times New Roman" w:hAnsi="Times New Roman" w:cs="Times New Roman"/>
          <w:sz w:val="24"/>
          <w:szCs w:val="24"/>
        </w:rPr>
      </w:pPr>
      <w:r w:rsidRPr="008C5697">
        <w:rPr>
          <w:rFonts w:ascii="Times New Roman" w:hAnsi="Times New Roman" w:cs="Times New Roman"/>
          <w:sz w:val="24"/>
          <w:szCs w:val="24"/>
        </w:rPr>
        <w:t>Stanley, J., Loy, D. R., &amp; Dorje, G. (Eds.). (2009). A Buddhist response to the climate emergency. Simon and Schuster.</w:t>
      </w:r>
    </w:p>
    <w:p w:rsidR="00EC0942" w:rsidRDefault="00B453C5"/>
    <w:sectPr w:rsidR="00EC0942" w:rsidSect="000D20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3C5" w:rsidRDefault="00B453C5" w:rsidP="000D20B0">
      <w:pPr>
        <w:spacing w:after="0" w:line="240" w:lineRule="auto"/>
      </w:pPr>
      <w:r>
        <w:separator/>
      </w:r>
    </w:p>
  </w:endnote>
  <w:endnote w:type="continuationSeparator" w:id="1">
    <w:p w:rsidR="00B453C5" w:rsidRDefault="00B453C5" w:rsidP="000D20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3C5" w:rsidRDefault="00B453C5" w:rsidP="000D20B0">
      <w:pPr>
        <w:spacing w:after="0" w:line="240" w:lineRule="auto"/>
      </w:pPr>
      <w:r>
        <w:separator/>
      </w:r>
    </w:p>
  </w:footnote>
  <w:footnote w:type="continuationSeparator" w:id="1">
    <w:p w:rsidR="00B453C5" w:rsidRDefault="00B453C5" w:rsidP="000D20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0" w:rsidRPr="000D20B0" w:rsidRDefault="000D20B0" w:rsidP="000D20B0">
    <w:pPr>
      <w:tabs>
        <w:tab w:val="right" w:pos="9360"/>
      </w:tabs>
      <w:rPr>
        <w:rFonts w:ascii="Times New Roman" w:hAnsi="Times New Roman" w:cs="Times New Roman"/>
        <w:sz w:val="24"/>
        <w:szCs w:val="24"/>
      </w:rPr>
    </w:pPr>
    <w:r w:rsidRPr="000D20B0">
      <w:rPr>
        <w:rFonts w:ascii="Times New Roman" w:hAnsi="Times New Roman" w:cs="Times New Roman"/>
        <w:sz w:val="24"/>
        <w:szCs w:val="24"/>
      </w:rPr>
      <w:t>A CRITICAL REFLECTION PAPER</w:t>
    </w:r>
    <w:r>
      <w:rPr>
        <w:rFonts w:ascii="Times New Roman" w:hAnsi="Times New Roman" w:cs="Times New Roman"/>
        <w:sz w:val="24"/>
        <w:szCs w:val="24"/>
      </w:rPr>
      <w:tab/>
    </w:r>
    <w:r w:rsidR="00B91A8F">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B91A8F">
      <w:rPr>
        <w:rFonts w:ascii="Times New Roman" w:hAnsi="Times New Roman" w:cs="Times New Roman"/>
        <w:sz w:val="24"/>
        <w:szCs w:val="24"/>
      </w:rPr>
      <w:fldChar w:fldCharType="separate"/>
    </w:r>
    <w:r w:rsidR="004D2F68">
      <w:rPr>
        <w:rFonts w:ascii="Times New Roman" w:hAnsi="Times New Roman" w:cs="Times New Roman"/>
        <w:noProof/>
        <w:sz w:val="24"/>
        <w:szCs w:val="24"/>
      </w:rPr>
      <w:t>3</w:t>
    </w:r>
    <w:r w:rsidR="00B91A8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0" w:rsidRPr="000D20B0" w:rsidRDefault="000D20B0" w:rsidP="000D20B0">
    <w:pPr>
      <w:tabs>
        <w:tab w:val="right" w:pos="9360"/>
      </w:tabs>
      <w:rPr>
        <w:rFonts w:ascii="Times New Roman" w:hAnsi="Times New Roman" w:cs="Times New Roman"/>
        <w:sz w:val="24"/>
        <w:szCs w:val="24"/>
      </w:rPr>
    </w:pPr>
    <w:r w:rsidRPr="000D20B0">
      <w:rPr>
        <w:rFonts w:ascii="Times New Roman" w:hAnsi="Times New Roman" w:cs="Times New Roman"/>
        <w:sz w:val="24"/>
        <w:szCs w:val="24"/>
      </w:rPr>
      <w:t>Running head: A CRITICAL REFLECTION PAPER</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32FA"/>
    <w:rsid w:val="000D20B0"/>
    <w:rsid w:val="00307BBE"/>
    <w:rsid w:val="004D2F68"/>
    <w:rsid w:val="005E32FA"/>
    <w:rsid w:val="006228DB"/>
    <w:rsid w:val="007F1D33"/>
    <w:rsid w:val="00842AD3"/>
    <w:rsid w:val="008C5697"/>
    <w:rsid w:val="008F1FA8"/>
    <w:rsid w:val="00A752E5"/>
    <w:rsid w:val="00B453C5"/>
    <w:rsid w:val="00B91A8F"/>
    <w:rsid w:val="00BA381E"/>
    <w:rsid w:val="00DF7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B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D20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20B0"/>
  </w:style>
  <w:style w:type="paragraph" w:styleId="Footer">
    <w:name w:val="footer"/>
    <w:basedOn w:val="Normal"/>
    <w:link w:val="FooterChar"/>
    <w:uiPriority w:val="99"/>
    <w:semiHidden/>
    <w:unhideWhenUsed/>
    <w:rsid w:val="000D20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20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2017-11-12T07:10:00Z</dcterms:created>
  <dcterms:modified xsi:type="dcterms:W3CDTF">2017-11-12T07:10:00Z</dcterms:modified>
</cp:coreProperties>
</file>